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135F3" w14:textId="77777777" w:rsidR="00564B68" w:rsidRPr="00564B68" w:rsidRDefault="00564B68" w:rsidP="00564B68">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564B68">
        <w:rPr>
          <w:rFonts w:ascii="Times New Roman" w:eastAsia="Times New Roman" w:hAnsi="Times New Roman" w:cs="Times New Roman"/>
          <w:b/>
          <w:bCs/>
          <w:color w:val="000000"/>
          <w:kern w:val="36"/>
          <w:sz w:val="48"/>
          <w:szCs w:val="48"/>
          <w14:ligatures w14:val="none"/>
        </w:rPr>
        <w:t xml:space="preserve">Guitar Practice Routines </w:t>
      </w:r>
      <w:proofErr w:type="gramStart"/>
      <w:r w:rsidRPr="00564B68">
        <w:rPr>
          <w:rFonts w:ascii="Times New Roman" w:eastAsia="Times New Roman" w:hAnsi="Times New Roman" w:cs="Times New Roman"/>
          <w:b/>
          <w:bCs/>
          <w:color w:val="000000"/>
          <w:kern w:val="36"/>
          <w:sz w:val="48"/>
          <w:szCs w:val="48"/>
          <w14:ligatures w14:val="none"/>
        </w:rPr>
        <w:t>For</w:t>
      </w:r>
      <w:proofErr w:type="gramEnd"/>
      <w:r w:rsidRPr="00564B68">
        <w:rPr>
          <w:rFonts w:ascii="Times New Roman" w:eastAsia="Times New Roman" w:hAnsi="Times New Roman" w:cs="Times New Roman"/>
          <w:b/>
          <w:bCs/>
          <w:color w:val="000000"/>
          <w:kern w:val="36"/>
          <w:sz w:val="48"/>
          <w:szCs w:val="48"/>
          <w14:ligatures w14:val="none"/>
        </w:rPr>
        <w:t xml:space="preserve"> Busy Adults</w:t>
      </w:r>
    </w:p>
    <w:p w14:paraId="1AFFB885"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 xml:space="preserve">Let me </w:t>
      </w:r>
      <w:proofErr w:type="gramStart"/>
      <w:r w:rsidRPr="00564B68">
        <w:rPr>
          <w:rFonts w:ascii="Times New Roman" w:eastAsia="Times New Roman" w:hAnsi="Times New Roman" w:cs="Times New Roman"/>
          <w:color w:val="000000"/>
          <w:kern w:val="0"/>
          <w14:ligatures w14:val="none"/>
        </w:rPr>
        <w:t>guess:</w:t>
      </w:r>
      <w:proofErr w:type="gramEnd"/>
      <w:r w:rsidRPr="00564B68">
        <w:rPr>
          <w:rFonts w:ascii="Times New Roman" w:eastAsia="Times New Roman" w:hAnsi="Times New Roman" w:cs="Times New Roman"/>
          <w:color w:val="000000"/>
          <w:kern w:val="0"/>
          <w14:ligatures w14:val="none"/>
        </w:rPr>
        <w:t xml:space="preserve"> you bought a guitar with the best intentions, maybe even took a few lessons, but now it's sitting in the corner collecting dust because "you don't have time to practice." Or maybe you manage to grab it for a few minutes here and there, noodle around with some chords, and wonder why you're not getting any better.</w:t>
      </w:r>
    </w:p>
    <w:p w14:paraId="5F5688ED"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 xml:space="preserve">Here's the </w:t>
      </w:r>
      <w:proofErr w:type="gramStart"/>
      <w:r w:rsidRPr="00564B68">
        <w:rPr>
          <w:rFonts w:ascii="Times New Roman" w:eastAsia="Times New Roman" w:hAnsi="Times New Roman" w:cs="Times New Roman"/>
          <w:color w:val="000000"/>
          <w:kern w:val="0"/>
          <w14:ligatures w14:val="none"/>
        </w:rPr>
        <w:t>brutal truth</w:t>
      </w:r>
      <w:proofErr w:type="gramEnd"/>
      <w:r w:rsidRPr="00564B68">
        <w:rPr>
          <w:rFonts w:ascii="Times New Roman" w:eastAsia="Times New Roman" w:hAnsi="Times New Roman" w:cs="Times New Roman"/>
          <w:color w:val="000000"/>
          <w:kern w:val="0"/>
          <w14:ligatures w14:val="none"/>
        </w:rPr>
        <w:t xml:space="preserve"> I share with every adult student: you don't need hours of practice time to make real progress. What you need is a practice routine that </w:t>
      </w:r>
      <w:proofErr w:type="gramStart"/>
      <w:r w:rsidRPr="00564B68">
        <w:rPr>
          <w:rFonts w:ascii="Times New Roman" w:eastAsia="Times New Roman" w:hAnsi="Times New Roman" w:cs="Times New Roman"/>
          <w:color w:val="000000"/>
          <w:kern w:val="0"/>
          <w14:ligatures w14:val="none"/>
        </w:rPr>
        <w:t>actually fits</w:t>
      </w:r>
      <w:proofErr w:type="gramEnd"/>
      <w:r w:rsidRPr="00564B68">
        <w:rPr>
          <w:rFonts w:ascii="Times New Roman" w:eastAsia="Times New Roman" w:hAnsi="Times New Roman" w:cs="Times New Roman"/>
          <w:color w:val="000000"/>
          <w:kern w:val="0"/>
          <w14:ligatures w14:val="none"/>
        </w:rPr>
        <w:t xml:space="preserve"> your life instead of some fantasy schedule where you have unlimited free time and zero responsibilities.</w:t>
      </w:r>
    </w:p>
    <w:p w14:paraId="15CFD84C"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 xml:space="preserve">Most guitar advice is written by people who either don't have day jobs or have forgotten what it's like to squeeze practice time between work, family, and all the other demands of adult life. I'm going to give you strategies that </w:t>
      </w:r>
      <w:proofErr w:type="gramStart"/>
      <w:r w:rsidRPr="00564B68">
        <w:rPr>
          <w:rFonts w:ascii="Times New Roman" w:eastAsia="Times New Roman" w:hAnsi="Times New Roman" w:cs="Times New Roman"/>
          <w:color w:val="000000"/>
          <w:kern w:val="0"/>
          <w14:ligatures w14:val="none"/>
        </w:rPr>
        <w:t>actually work</w:t>
      </w:r>
      <w:proofErr w:type="gramEnd"/>
      <w:r w:rsidRPr="00564B68">
        <w:rPr>
          <w:rFonts w:ascii="Times New Roman" w:eastAsia="Times New Roman" w:hAnsi="Times New Roman" w:cs="Times New Roman"/>
          <w:color w:val="000000"/>
          <w:kern w:val="0"/>
          <w14:ligatures w14:val="none"/>
        </w:rPr>
        <w:t xml:space="preserve"> for people with real schedules and real constraints.</w:t>
      </w:r>
    </w:p>
    <w:p w14:paraId="61A99A2C"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The key isn't finding more time—it's using the time you have more effectively. A focused 15-minute practice session will beat an hour of mindless noodling every single time.</w:t>
      </w:r>
    </w:p>
    <w:p w14:paraId="428C7D86"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The Reality of Adult Learning</w:t>
      </w:r>
    </w:p>
    <w:p w14:paraId="22B85AF8"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First, let's address the elephant in the room: you're not going to practice like you're 16 years old with nothing but time on your hands. And that's okay. Adult learning has advantages that nobody talks about.</w:t>
      </w:r>
    </w:p>
    <w:p w14:paraId="1586950B"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You Have Better Focus</w:t>
      </w:r>
      <w:r w:rsidRPr="00564B68">
        <w:rPr>
          <w:rFonts w:ascii="Times New Roman" w:eastAsia="Times New Roman" w:hAnsi="Times New Roman" w:cs="Times New Roman"/>
          <w:color w:val="000000"/>
          <w:kern w:val="0"/>
          <w14:ligatures w14:val="none"/>
        </w:rPr>
        <w:t xml:space="preserve"> Adults can concentrate and absorb information more efficiently than kids. When you sit down to practice, you can </w:t>
      </w:r>
      <w:proofErr w:type="gramStart"/>
      <w:r w:rsidRPr="00564B68">
        <w:rPr>
          <w:rFonts w:ascii="Times New Roman" w:eastAsia="Times New Roman" w:hAnsi="Times New Roman" w:cs="Times New Roman"/>
          <w:color w:val="000000"/>
          <w:kern w:val="0"/>
          <w14:ligatures w14:val="none"/>
        </w:rPr>
        <w:t>actually focus</w:t>
      </w:r>
      <w:proofErr w:type="gramEnd"/>
      <w:r w:rsidRPr="00564B68">
        <w:rPr>
          <w:rFonts w:ascii="Times New Roman" w:eastAsia="Times New Roman" w:hAnsi="Times New Roman" w:cs="Times New Roman"/>
          <w:color w:val="000000"/>
          <w:kern w:val="0"/>
          <w14:ligatures w14:val="none"/>
        </w:rPr>
        <w:t xml:space="preserve"> on specific goals instead of just playing around randomly. This means your practice time, however limited, can be incredibly productive.</w:t>
      </w:r>
    </w:p>
    <w:p w14:paraId="67107C45"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You Understand Systems and Process</w:t>
      </w:r>
      <w:r w:rsidRPr="00564B68">
        <w:rPr>
          <w:rFonts w:ascii="Times New Roman" w:eastAsia="Times New Roman" w:hAnsi="Times New Roman" w:cs="Times New Roman"/>
          <w:color w:val="000000"/>
          <w:kern w:val="0"/>
          <w14:ligatures w14:val="none"/>
        </w:rPr>
        <w:t> You've learned complex skills as an adult—driving, using computers, managing finances, probably mastering work-related skills that were completely foreign when you started. Guitar is just another skill, and you already know how to learn systematically.</w:t>
      </w:r>
    </w:p>
    <w:p w14:paraId="7E7C4286"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You Have Clear Musical Preferences</w:t>
      </w:r>
      <w:r w:rsidRPr="00564B68">
        <w:rPr>
          <w:rFonts w:ascii="Times New Roman" w:eastAsia="Times New Roman" w:hAnsi="Times New Roman" w:cs="Times New Roman"/>
          <w:color w:val="000000"/>
          <w:kern w:val="0"/>
          <w14:ligatures w14:val="none"/>
        </w:rPr>
        <w:t xml:space="preserve"> You know what you want to play. This is huge. Instead of learning random songs your teacher assigns, you can focus on music that </w:t>
      </w:r>
      <w:proofErr w:type="gramStart"/>
      <w:r w:rsidRPr="00564B68">
        <w:rPr>
          <w:rFonts w:ascii="Times New Roman" w:eastAsia="Times New Roman" w:hAnsi="Times New Roman" w:cs="Times New Roman"/>
          <w:color w:val="000000"/>
          <w:kern w:val="0"/>
          <w14:ligatures w14:val="none"/>
        </w:rPr>
        <w:t>actually motivates</w:t>
      </w:r>
      <w:proofErr w:type="gramEnd"/>
      <w:r w:rsidRPr="00564B68">
        <w:rPr>
          <w:rFonts w:ascii="Times New Roman" w:eastAsia="Times New Roman" w:hAnsi="Times New Roman" w:cs="Times New Roman"/>
          <w:color w:val="000000"/>
          <w:kern w:val="0"/>
          <w14:ligatures w14:val="none"/>
        </w:rPr>
        <w:t xml:space="preserve"> you. When you're working on songs you love, practice doesn't feel like a chore.</w:t>
      </w:r>
    </w:p>
    <w:p w14:paraId="0010F842"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The 15-Minute Power Session</w:t>
      </w:r>
    </w:p>
    <w:p w14:paraId="2610ACE8"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This is my go-to recommendation for busy adults. Fifteen minutes might not sound like much, but it's enough to make consistent progress if you structure it properly.</w:t>
      </w:r>
    </w:p>
    <w:p w14:paraId="68C60B35"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lastRenderedPageBreak/>
        <w:t>Minutes 1-3: Wake Up Your Hands</w:t>
      </w:r>
      <w:r w:rsidRPr="00564B68">
        <w:rPr>
          <w:rFonts w:ascii="Times New Roman" w:eastAsia="Times New Roman" w:hAnsi="Times New Roman" w:cs="Times New Roman"/>
          <w:color w:val="000000"/>
          <w:kern w:val="0"/>
          <w14:ligatures w14:val="none"/>
        </w:rPr>
        <w:t xml:space="preserve"> Skip elaborate warm-up routines. Do some simple chord changes between shapes you're currently working </w:t>
      </w:r>
      <w:proofErr w:type="gramStart"/>
      <w:r w:rsidRPr="00564B68">
        <w:rPr>
          <w:rFonts w:ascii="Times New Roman" w:eastAsia="Times New Roman" w:hAnsi="Times New Roman" w:cs="Times New Roman"/>
          <w:color w:val="000000"/>
          <w:kern w:val="0"/>
          <w14:ligatures w14:val="none"/>
        </w:rPr>
        <w:t>on, or</w:t>
      </w:r>
      <w:proofErr w:type="gramEnd"/>
      <w:r w:rsidRPr="00564B68">
        <w:rPr>
          <w:rFonts w:ascii="Times New Roman" w:eastAsia="Times New Roman" w:hAnsi="Times New Roman" w:cs="Times New Roman"/>
          <w:color w:val="000000"/>
          <w:kern w:val="0"/>
          <w14:ligatures w14:val="none"/>
        </w:rPr>
        <w:t xml:space="preserve"> run through a basic scale pattern. The goal is just to get your fingers moving and your mind focused on guitar.</w:t>
      </w:r>
    </w:p>
    <w:p w14:paraId="10A8F04F"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Minutes 4-10: Focused Skill Work</w:t>
      </w:r>
      <w:r w:rsidRPr="00564B68">
        <w:rPr>
          <w:rFonts w:ascii="Times New Roman" w:eastAsia="Times New Roman" w:hAnsi="Times New Roman" w:cs="Times New Roman"/>
          <w:color w:val="000000"/>
          <w:kern w:val="0"/>
          <w14:ligatures w14:val="none"/>
        </w:rPr>
        <w:t> Pick one specific thing to work on. Maybe it's the chord change from G to C, or a particular picking pattern, or one challenging section of a song you're learning. Don't try to fix everything in six minutes—just work on one thing intensely.</w:t>
      </w:r>
    </w:p>
    <w:p w14:paraId="3C17CA6F"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Minutes 11-15: Apply and Enjoy</w:t>
      </w:r>
      <w:r w:rsidRPr="00564B68">
        <w:rPr>
          <w:rFonts w:ascii="Times New Roman" w:eastAsia="Times New Roman" w:hAnsi="Times New Roman" w:cs="Times New Roman"/>
          <w:color w:val="000000"/>
          <w:kern w:val="0"/>
          <w14:ligatures w14:val="none"/>
        </w:rPr>
        <w:t> Play through something you already know reasonably well, or work on putting your skill practice into a musical context. This is your reward for the focused work, but it also reinforces what you just practiced.</w:t>
      </w:r>
    </w:p>
    <w:p w14:paraId="77BDE5F4" w14:textId="2BE086EE"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This format works because it's achievable, focuses your attention, and ends on a positive note. You can fit it into almost any day, and the consistency will produce better results than sporadic longer sessions.</w:t>
      </w:r>
      <w:r>
        <w:rPr>
          <w:rFonts w:ascii="Times New Roman" w:eastAsia="Times New Roman" w:hAnsi="Times New Roman" w:cs="Times New Roman"/>
          <w:color w:val="000000"/>
          <w:kern w:val="0"/>
          <w14:ligatures w14:val="none"/>
        </w:rPr>
        <w:t xml:space="preserve"> The best part is if you find yourself with extra time in the day, you can do a second session.</w:t>
      </w:r>
    </w:p>
    <w:p w14:paraId="4B2BB57B"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The Weekend Warrior Approach</w:t>
      </w:r>
    </w:p>
    <w:p w14:paraId="66DE027A"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Maybe weekdays are impossible, but you can carve out longer sessions on weekends. This approach works, but you need to structure those longer practice sessions carefully to avoid wasting time.</w:t>
      </w:r>
    </w:p>
    <w:p w14:paraId="6E11F781"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Start With Your Weekday Problems</w:t>
      </w:r>
      <w:r w:rsidRPr="00564B68">
        <w:rPr>
          <w:rFonts w:ascii="Times New Roman" w:eastAsia="Times New Roman" w:hAnsi="Times New Roman" w:cs="Times New Roman"/>
          <w:color w:val="000000"/>
          <w:kern w:val="0"/>
          <w14:ligatures w14:val="none"/>
        </w:rPr>
        <w:t> Spend the first part of your longer session working on whatever gave you trouble during your short weekday practices. Fresh hands and a clear mind are perfect for tackling challenging chord changes or difficult passages.</w:t>
      </w:r>
    </w:p>
    <w:p w14:paraId="4251135D"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Work on Complete Songs</w:t>
      </w:r>
      <w:r w:rsidRPr="00564B68">
        <w:rPr>
          <w:rFonts w:ascii="Times New Roman" w:eastAsia="Times New Roman" w:hAnsi="Times New Roman" w:cs="Times New Roman"/>
          <w:color w:val="000000"/>
          <w:kern w:val="0"/>
          <w14:ligatures w14:val="none"/>
        </w:rPr>
        <w:t xml:space="preserve"> This is where you can </w:t>
      </w:r>
      <w:proofErr w:type="gramStart"/>
      <w:r w:rsidRPr="00564B68">
        <w:rPr>
          <w:rFonts w:ascii="Times New Roman" w:eastAsia="Times New Roman" w:hAnsi="Times New Roman" w:cs="Times New Roman"/>
          <w:color w:val="000000"/>
          <w:kern w:val="0"/>
          <w14:ligatures w14:val="none"/>
        </w:rPr>
        <w:t>actually play</w:t>
      </w:r>
      <w:proofErr w:type="gramEnd"/>
      <w:r w:rsidRPr="00564B68">
        <w:rPr>
          <w:rFonts w:ascii="Times New Roman" w:eastAsia="Times New Roman" w:hAnsi="Times New Roman" w:cs="Times New Roman"/>
          <w:color w:val="000000"/>
          <w:kern w:val="0"/>
          <w14:ligatures w14:val="none"/>
        </w:rPr>
        <w:t xml:space="preserve"> through entire songs instead of just working on isolated skills. Choose songs that use the chords and techniques you've been practicing during the week. This connects all your skill work to actual music.</w:t>
      </w:r>
    </w:p>
    <w:p w14:paraId="3B60A83C"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Experiment and Explore</w:t>
      </w:r>
      <w:r w:rsidRPr="00564B68">
        <w:rPr>
          <w:rFonts w:ascii="Times New Roman" w:eastAsia="Times New Roman" w:hAnsi="Times New Roman" w:cs="Times New Roman"/>
          <w:color w:val="000000"/>
          <w:kern w:val="0"/>
          <w14:ligatures w14:val="none"/>
        </w:rPr>
        <w:t> Use part of your longer session to try new things—different songs, techniques you're curious about, or creative ideas. This keeps guitar fun and prevents your practice from becoming too mechanical.</w:t>
      </w:r>
    </w:p>
    <w:p w14:paraId="0622CA49"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The key with weekend sessions is having a plan. Don't just pick up the guitar and see what happens. Know what you want to accomplish before you start.</w:t>
      </w:r>
    </w:p>
    <w:p w14:paraId="7FB706BE"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Making the Most of Micro-Sessions</w:t>
      </w:r>
    </w:p>
    <w:p w14:paraId="2B8A9804"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Sometimes you only have five minutes. Most people think this isn't worth bothering with, but micro-sessions can be surprisingly valuable if you use them right.</w:t>
      </w:r>
    </w:p>
    <w:p w14:paraId="7EF6A7FE"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lastRenderedPageBreak/>
        <w:t>Chord Change Drills</w:t>
      </w:r>
      <w:r w:rsidRPr="00564B68">
        <w:rPr>
          <w:rFonts w:ascii="Times New Roman" w:eastAsia="Times New Roman" w:hAnsi="Times New Roman" w:cs="Times New Roman"/>
          <w:color w:val="000000"/>
          <w:kern w:val="0"/>
          <w14:ligatures w14:val="none"/>
        </w:rPr>
        <w:t> Five minutes is perfect for working on problematic chord changes. Pick two chords that give you trouble and just switch between them repeatedly. Count your successful changes and try to beat your record.</w:t>
      </w:r>
    </w:p>
    <w:p w14:paraId="5797B39B"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Muscle Memory Reinforcement</w:t>
      </w:r>
      <w:r w:rsidRPr="00564B68">
        <w:rPr>
          <w:rFonts w:ascii="Times New Roman" w:eastAsia="Times New Roman" w:hAnsi="Times New Roman" w:cs="Times New Roman"/>
          <w:color w:val="000000"/>
          <w:kern w:val="0"/>
          <w14:ligatures w14:val="none"/>
        </w:rPr>
        <w:t> Work on something you almost have down but not quite. Maybe it's a simple picking pattern or the fingering for a scale you're learning. These short sessions are perfect for solidifying things that are on the edge of becoming automatic.</w:t>
      </w:r>
    </w:p>
    <w:p w14:paraId="71D23692"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Mental Practice</w:t>
      </w:r>
      <w:r w:rsidRPr="00564B68">
        <w:rPr>
          <w:rFonts w:ascii="Times New Roman" w:eastAsia="Times New Roman" w:hAnsi="Times New Roman" w:cs="Times New Roman"/>
          <w:color w:val="000000"/>
          <w:kern w:val="0"/>
          <w14:ligatures w14:val="none"/>
        </w:rPr>
        <w:t xml:space="preserve"> This sounds weird, but you can </w:t>
      </w:r>
      <w:proofErr w:type="gramStart"/>
      <w:r w:rsidRPr="00564B68">
        <w:rPr>
          <w:rFonts w:ascii="Times New Roman" w:eastAsia="Times New Roman" w:hAnsi="Times New Roman" w:cs="Times New Roman"/>
          <w:color w:val="000000"/>
          <w:kern w:val="0"/>
          <w14:ligatures w14:val="none"/>
        </w:rPr>
        <w:t>actually practice</w:t>
      </w:r>
      <w:proofErr w:type="gramEnd"/>
      <w:r w:rsidRPr="00564B68">
        <w:rPr>
          <w:rFonts w:ascii="Times New Roman" w:eastAsia="Times New Roman" w:hAnsi="Times New Roman" w:cs="Times New Roman"/>
          <w:color w:val="000000"/>
          <w:kern w:val="0"/>
          <w14:ligatures w14:val="none"/>
        </w:rPr>
        <w:t xml:space="preserve"> guitar without a guitar. Visualize chord fingerings, think through song structures, or mentally rehearse difficult passages. Athletes use mental practice all the time—it's a legitimate training tool.</w:t>
      </w:r>
    </w:p>
    <w:p w14:paraId="28846325"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Common Time-Wasting Traps to Avoid</w:t>
      </w:r>
    </w:p>
    <w:p w14:paraId="79DC4FB0"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 xml:space="preserve">Most adults waste their limited practice time on activities that feel productive but don't </w:t>
      </w:r>
      <w:proofErr w:type="gramStart"/>
      <w:r w:rsidRPr="00564B68">
        <w:rPr>
          <w:rFonts w:ascii="Times New Roman" w:eastAsia="Times New Roman" w:hAnsi="Times New Roman" w:cs="Times New Roman"/>
          <w:color w:val="000000"/>
          <w:kern w:val="0"/>
          <w14:ligatures w14:val="none"/>
        </w:rPr>
        <w:t>actually improve</w:t>
      </w:r>
      <w:proofErr w:type="gramEnd"/>
      <w:r w:rsidRPr="00564B68">
        <w:rPr>
          <w:rFonts w:ascii="Times New Roman" w:eastAsia="Times New Roman" w:hAnsi="Times New Roman" w:cs="Times New Roman"/>
          <w:color w:val="000000"/>
          <w:kern w:val="0"/>
          <w14:ligatures w14:val="none"/>
        </w:rPr>
        <w:t xml:space="preserve"> their playing. Here are the biggest </w:t>
      </w:r>
      <w:proofErr w:type="gramStart"/>
      <w:r w:rsidRPr="00564B68">
        <w:rPr>
          <w:rFonts w:ascii="Times New Roman" w:eastAsia="Times New Roman" w:hAnsi="Times New Roman" w:cs="Times New Roman"/>
          <w:color w:val="000000"/>
          <w:kern w:val="0"/>
          <w14:ligatures w14:val="none"/>
        </w:rPr>
        <w:t>time-wasters</w:t>
      </w:r>
      <w:proofErr w:type="gramEnd"/>
      <w:r w:rsidRPr="00564B68">
        <w:rPr>
          <w:rFonts w:ascii="Times New Roman" w:eastAsia="Times New Roman" w:hAnsi="Times New Roman" w:cs="Times New Roman"/>
          <w:color w:val="000000"/>
          <w:kern w:val="0"/>
          <w14:ligatures w14:val="none"/>
        </w:rPr>
        <w:t xml:space="preserve"> I see:</w:t>
      </w:r>
    </w:p>
    <w:p w14:paraId="13EA1D8F" w14:textId="5FA528DB"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Endless Tuning and Setup</w:t>
      </w:r>
      <w:r w:rsidRPr="00564B68">
        <w:rPr>
          <w:rFonts w:ascii="Times New Roman" w:eastAsia="Times New Roman" w:hAnsi="Times New Roman" w:cs="Times New Roman"/>
          <w:color w:val="000000"/>
          <w:kern w:val="0"/>
          <w14:ligatures w14:val="none"/>
        </w:rPr>
        <w:t> Yes, your guitar needs to be in tune, but don't spend five minutes of a fifteen-minute session getting everything perfect. Use a phone app, get close enough, and start playing. Perfect tuning matters for recording, not for practice.</w:t>
      </w:r>
      <w:r>
        <w:rPr>
          <w:rFonts w:ascii="Times New Roman" w:eastAsia="Times New Roman" w:hAnsi="Times New Roman" w:cs="Times New Roman"/>
          <w:color w:val="000000"/>
          <w:kern w:val="0"/>
          <w14:ligatures w14:val="none"/>
        </w:rPr>
        <w:t xml:space="preserve"> </w:t>
      </w:r>
    </w:p>
    <w:p w14:paraId="177CABC7"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Playing the Same Easy Stuff Over and Over</w:t>
      </w:r>
      <w:r w:rsidRPr="00564B68">
        <w:rPr>
          <w:rFonts w:ascii="Times New Roman" w:eastAsia="Times New Roman" w:hAnsi="Times New Roman" w:cs="Times New Roman"/>
          <w:color w:val="000000"/>
          <w:kern w:val="0"/>
          <w14:ligatures w14:val="none"/>
        </w:rPr>
        <w:t xml:space="preserve"> It feels good to </w:t>
      </w:r>
      <w:proofErr w:type="gramStart"/>
      <w:r w:rsidRPr="00564B68">
        <w:rPr>
          <w:rFonts w:ascii="Times New Roman" w:eastAsia="Times New Roman" w:hAnsi="Times New Roman" w:cs="Times New Roman"/>
          <w:color w:val="000000"/>
          <w:kern w:val="0"/>
          <w14:ligatures w14:val="none"/>
        </w:rPr>
        <w:t>play things</w:t>
      </w:r>
      <w:proofErr w:type="gramEnd"/>
      <w:r w:rsidRPr="00564B68">
        <w:rPr>
          <w:rFonts w:ascii="Times New Roman" w:eastAsia="Times New Roman" w:hAnsi="Times New Roman" w:cs="Times New Roman"/>
          <w:color w:val="000000"/>
          <w:kern w:val="0"/>
          <w14:ligatures w14:val="none"/>
        </w:rPr>
        <w:t xml:space="preserve"> you already know well, but it doesn't make you better. If you can play something comfortably, it's not improving your skills anymore. Use familiar material for warm-up or as a reward, not as your main practice focus.</w:t>
      </w:r>
    </w:p>
    <w:p w14:paraId="24D6A6F2"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Trying to Learn Everything at Once</w:t>
      </w:r>
      <w:r w:rsidRPr="00564B68">
        <w:rPr>
          <w:rFonts w:ascii="Times New Roman" w:eastAsia="Times New Roman" w:hAnsi="Times New Roman" w:cs="Times New Roman"/>
          <w:color w:val="000000"/>
          <w:kern w:val="0"/>
          <w14:ligatures w14:val="none"/>
        </w:rPr>
        <w:t> Adults often try to compensate for limited time by cramming too much into each session. This is counterproductive. You'll make faster progress working on fewer things more intensively than trying to touch on everything superficially.</w:t>
      </w:r>
    </w:p>
    <w:p w14:paraId="59CF477D"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Building Consistency Without Guilt</w:t>
      </w:r>
    </w:p>
    <w:p w14:paraId="7FF65B60"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The biggest enemy of adult practice isn't lack of time—it's guilt about not practicing enough. This creates a vicious cycle where you feel bad about missing practice, which makes you want to avoid the guitar, which makes you feel worse about not playing.</w:t>
      </w:r>
    </w:p>
    <w:p w14:paraId="291C7154"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Lower the Bar</w:t>
      </w:r>
      <w:r w:rsidRPr="00564B68">
        <w:rPr>
          <w:rFonts w:ascii="Times New Roman" w:eastAsia="Times New Roman" w:hAnsi="Times New Roman" w:cs="Times New Roman"/>
          <w:color w:val="000000"/>
          <w:kern w:val="0"/>
          <w14:ligatures w14:val="none"/>
        </w:rPr>
        <w:t> Make your minimum practice commitment ridiculously easy to achieve. Even two minutes counts. The goal is consistency, not heroic practice marathons. You can always do more than your minimum, but you should never feel guilty about doing only the minimum.</w:t>
      </w:r>
    </w:p>
    <w:p w14:paraId="43347C4E"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Track Simple Wins</w:t>
      </w:r>
      <w:r w:rsidRPr="00564B68">
        <w:rPr>
          <w:rFonts w:ascii="Times New Roman" w:eastAsia="Times New Roman" w:hAnsi="Times New Roman" w:cs="Times New Roman"/>
          <w:color w:val="000000"/>
          <w:kern w:val="0"/>
          <w14:ligatures w14:val="none"/>
        </w:rPr>
        <w:t> Keep track of your practice days, not your practice time. Put a mark on a calendar every day you touch the guitar, even briefly. Seeing a string of marks builds momentum and makes you want to keep the streak going.</w:t>
      </w:r>
    </w:p>
    <w:p w14:paraId="4F919F8A"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lastRenderedPageBreak/>
        <w:t>Focus on Process, Not Results</w:t>
      </w:r>
      <w:r w:rsidRPr="00564B68">
        <w:rPr>
          <w:rFonts w:ascii="Times New Roman" w:eastAsia="Times New Roman" w:hAnsi="Times New Roman" w:cs="Times New Roman"/>
          <w:color w:val="000000"/>
          <w:kern w:val="0"/>
          <w14:ligatures w14:val="none"/>
        </w:rPr>
        <w:t> You can't control how quickly you improve, but you can control whether you practice consistently. Measure success by whether you stuck to your routine, not by whether you mastered a particular song or technique on schedule.</w:t>
      </w:r>
    </w:p>
    <w:p w14:paraId="20A25DDB"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Adapting Your Routine to Real Life</w:t>
      </w:r>
    </w:p>
    <w:p w14:paraId="0FF7638B"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Your practice routine needs to flex with your life, not the other way around. Some weeks you'll have more time and energy, others less. Plan for this instead of pretending your schedule is perfectly consistent.</w:t>
      </w:r>
    </w:p>
    <w:p w14:paraId="20B27BD4"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Have Multiple Routines Ready</w:t>
      </w:r>
      <w:r w:rsidRPr="00564B68">
        <w:rPr>
          <w:rFonts w:ascii="Times New Roman" w:eastAsia="Times New Roman" w:hAnsi="Times New Roman" w:cs="Times New Roman"/>
          <w:color w:val="000000"/>
          <w:kern w:val="0"/>
          <w14:ligatures w14:val="none"/>
        </w:rPr>
        <w:t> Develop a 15-minute routine, a 30-minute routine, and a 5-minute routine. When you sit down to practice, you can choose the one that fits your current situation without having to think about what to work on.</w:t>
      </w:r>
    </w:p>
    <w:p w14:paraId="7A452D8F"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Practice Anywhere Strategies</w:t>
      </w:r>
      <w:r w:rsidRPr="00564B68">
        <w:rPr>
          <w:rFonts w:ascii="Times New Roman" w:eastAsia="Times New Roman" w:hAnsi="Times New Roman" w:cs="Times New Roman"/>
          <w:color w:val="000000"/>
          <w:kern w:val="0"/>
          <w14:ligatures w14:val="none"/>
        </w:rPr>
        <w:t xml:space="preserve"> You don't always need to be in your usual practice spot with your amp and music stand. Acoustic practice in different locations can </w:t>
      </w:r>
      <w:proofErr w:type="gramStart"/>
      <w:r w:rsidRPr="00564B68">
        <w:rPr>
          <w:rFonts w:ascii="Times New Roman" w:eastAsia="Times New Roman" w:hAnsi="Times New Roman" w:cs="Times New Roman"/>
          <w:color w:val="000000"/>
          <w:kern w:val="0"/>
          <w14:ligatures w14:val="none"/>
        </w:rPr>
        <w:t>actually be</w:t>
      </w:r>
      <w:proofErr w:type="gramEnd"/>
      <w:r w:rsidRPr="00564B68">
        <w:rPr>
          <w:rFonts w:ascii="Times New Roman" w:eastAsia="Times New Roman" w:hAnsi="Times New Roman" w:cs="Times New Roman"/>
          <w:color w:val="000000"/>
          <w:kern w:val="0"/>
          <w14:ligatures w14:val="none"/>
        </w:rPr>
        <w:t xml:space="preserve"> refreshing and help you focus on pure technique without relying on effects or volume.</w:t>
      </w:r>
    </w:p>
    <w:p w14:paraId="4AF1B3F8"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b/>
          <w:bCs/>
          <w:color w:val="000000"/>
          <w:kern w:val="0"/>
          <w14:ligatures w14:val="none"/>
        </w:rPr>
        <w:t>Use Technology Wisely</w:t>
      </w:r>
      <w:r w:rsidRPr="00564B68">
        <w:rPr>
          <w:rFonts w:ascii="Times New Roman" w:eastAsia="Times New Roman" w:hAnsi="Times New Roman" w:cs="Times New Roman"/>
          <w:color w:val="000000"/>
          <w:kern w:val="0"/>
          <w14:ligatures w14:val="none"/>
        </w:rPr>
        <w:t> Phone apps for metronomes and tuners are perfectly adequate and always available. Backing tracks or play-along apps can make practice more engaging when you have a few extra minutes. But don't let technology setup eat into your actual playing time.</w:t>
      </w:r>
    </w:p>
    <w:p w14:paraId="35921606" w14:textId="77777777" w:rsidR="00564B68" w:rsidRPr="00564B68" w:rsidRDefault="00564B68" w:rsidP="00564B68">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564B68">
        <w:rPr>
          <w:rFonts w:ascii="Times New Roman" w:eastAsia="Times New Roman" w:hAnsi="Times New Roman" w:cs="Times New Roman"/>
          <w:b/>
          <w:bCs/>
          <w:color w:val="000000"/>
          <w:kern w:val="0"/>
          <w:sz w:val="36"/>
          <w:szCs w:val="36"/>
          <w14:ligatures w14:val="none"/>
        </w:rPr>
        <w:t xml:space="preserve">Making Peace </w:t>
      </w:r>
      <w:proofErr w:type="gramStart"/>
      <w:r w:rsidRPr="00564B68">
        <w:rPr>
          <w:rFonts w:ascii="Times New Roman" w:eastAsia="Times New Roman" w:hAnsi="Times New Roman" w:cs="Times New Roman"/>
          <w:b/>
          <w:bCs/>
          <w:color w:val="000000"/>
          <w:kern w:val="0"/>
          <w:sz w:val="36"/>
          <w:szCs w:val="36"/>
          <w14:ligatures w14:val="none"/>
        </w:rPr>
        <w:t>With</w:t>
      </w:r>
      <w:proofErr w:type="gramEnd"/>
      <w:r w:rsidRPr="00564B68">
        <w:rPr>
          <w:rFonts w:ascii="Times New Roman" w:eastAsia="Times New Roman" w:hAnsi="Times New Roman" w:cs="Times New Roman"/>
          <w:b/>
          <w:bCs/>
          <w:color w:val="000000"/>
          <w:kern w:val="0"/>
          <w:sz w:val="36"/>
          <w:szCs w:val="36"/>
          <w14:ligatures w14:val="none"/>
        </w:rPr>
        <w:t xml:space="preserve"> Imperfection</w:t>
      </w:r>
    </w:p>
    <w:p w14:paraId="4063B15B"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Here's the mindset shift that makes the biggest difference: you're not trying to become a professional guitarist on a hobby schedule. You're trying to enjoy playing guitar and gradually get better at it while living a full adult life.</w:t>
      </w:r>
    </w:p>
    <w:p w14:paraId="4B97CD58"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Some days you'll only manage five minutes. Some weeks you might not touch the guitar at all. This doesn't make you a failure—it makes you human. The guitar will still be there when you get back to it.</w:t>
      </w:r>
    </w:p>
    <w:p w14:paraId="19AD8848"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The students who succeed long-term aren't the ones who practice perfectly every day. They're the ones who keep coming back to the guitar consistently over months and years, even when life gets in the way.</w:t>
      </w:r>
    </w:p>
    <w:p w14:paraId="3151E76E" w14:textId="77777777"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color w:val="000000"/>
          <w:kern w:val="0"/>
          <w14:ligatures w14:val="none"/>
        </w:rPr>
        <w:t xml:space="preserve">Your guitar journey is a marathon, not a sprint. Consistency beats </w:t>
      </w:r>
      <w:proofErr w:type="gramStart"/>
      <w:r w:rsidRPr="00564B68">
        <w:rPr>
          <w:rFonts w:ascii="Times New Roman" w:eastAsia="Times New Roman" w:hAnsi="Times New Roman" w:cs="Times New Roman"/>
          <w:color w:val="000000"/>
          <w:kern w:val="0"/>
          <w14:ligatures w14:val="none"/>
        </w:rPr>
        <w:t>intensity, and</w:t>
      </w:r>
      <w:proofErr w:type="gramEnd"/>
      <w:r w:rsidRPr="00564B68">
        <w:rPr>
          <w:rFonts w:ascii="Times New Roman" w:eastAsia="Times New Roman" w:hAnsi="Times New Roman" w:cs="Times New Roman"/>
          <w:color w:val="000000"/>
          <w:kern w:val="0"/>
          <w14:ligatures w14:val="none"/>
        </w:rPr>
        <w:t xml:space="preserve"> enjoying the process beats obsessing over progress. Work with your real life instead of against it, and you'll be amazed at how much you can accomplish in those stolen moments between everything else.</w:t>
      </w:r>
    </w:p>
    <w:p w14:paraId="2E28466C" w14:textId="77777777" w:rsidR="00564B68" w:rsidRPr="00564B68" w:rsidRDefault="00213FEF" w:rsidP="00564B68">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41269078">
          <v:rect id="_x0000_i1025" alt="" style="width:468pt;height:.05pt;mso-width-percent:0;mso-height-percent:0;mso-width-percent:0;mso-height-percent:0" o:hralign="center" o:hrstd="t" o:hr="t" fillcolor="#a0a0a0" stroked="f"/>
        </w:pict>
      </w:r>
    </w:p>
    <w:p w14:paraId="5A226072" w14:textId="2F66B2DB" w:rsidR="00564B68" w:rsidRPr="00564B68" w:rsidRDefault="00564B68" w:rsidP="00564B68">
      <w:pPr>
        <w:spacing w:before="100" w:beforeAutospacing="1" w:after="100" w:afterAutospacing="1" w:line="240" w:lineRule="auto"/>
        <w:rPr>
          <w:rFonts w:ascii="Times New Roman" w:eastAsia="Times New Roman" w:hAnsi="Times New Roman" w:cs="Times New Roman"/>
          <w:color w:val="000000"/>
          <w:kern w:val="0"/>
          <w14:ligatures w14:val="none"/>
        </w:rPr>
      </w:pPr>
      <w:r w:rsidRPr="00564B68">
        <w:rPr>
          <w:rFonts w:ascii="Times New Roman" w:eastAsia="Times New Roman" w:hAnsi="Times New Roman" w:cs="Times New Roman"/>
          <w:i/>
          <w:iCs/>
          <w:color w:val="000000"/>
          <w:kern w:val="0"/>
          <w14:ligatures w14:val="none"/>
        </w:rPr>
        <w:t xml:space="preserve">Joshua LeBlanc is a performing musician and guitar teacher in Lafayette, Louisiana. If you're looking for guitar instruction that fits into a real adult schedule without sacrificing results, visit </w:t>
      </w:r>
      <w:hyperlink r:id="rId4" w:history="1">
        <w:r w:rsidRPr="00DD1C0D">
          <w:rPr>
            <w:rStyle w:val="Hyperlink"/>
            <w:rFonts w:ascii="Times New Roman" w:eastAsia="Times New Roman" w:hAnsi="Times New Roman" w:cs="Times New Roman"/>
            <w:i/>
            <w:iCs/>
            <w:kern w:val="0"/>
            <w14:ligatures w14:val="none"/>
          </w:rPr>
          <w:t>www.lafayetteschoolofguitar.com</w:t>
        </w:r>
      </w:hyperlink>
      <w:r w:rsidRPr="00564B68">
        <w:rPr>
          <w:rFonts w:ascii="Times New Roman" w:eastAsia="Times New Roman" w:hAnsi="Times New Roman" w:cs="Times New Roman"/>
          <w:i/>
          <w:iCs/>
          <w:color w:val="000000"/>
          <w:kern w:val="0"/>
          <w14:ligatures w14:val="none"/>
        </w:rPr>
        <w:t xml:space="preserve"> to learn more about practical lessons designed for busy people who want to actually play music.</w:t>
      </w:r>
    </w:p>
    <w:p w14:paraId="4A226A54" w14:textId="77777777" w:rsidR="00564B68" w:rsidRDefault="00564B68"/>
    <w:sectPr w:rsidR="00564B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B68"/>
    <w:rsid w:val="00213FEF"/>
    <w:rsid w:val="00305F73"/>
    <w:rsid w:val="00564B68"/>
    <w:rsid w:val="00B25873"/>
    <w:rsid w:val="00DD1C0D"/>
    <w:rsid w:val="00E50895"/>
    <w:rsid w:val="00E92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1D0F7"/>
  <w15:chartTrackingRefBased/>
  <w15:docId w15:val="{D955001D-5FA3-8C40-98B2-8038BC8D4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4B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64B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4B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64B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4B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4B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4B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4B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4B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4B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64B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4B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4B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4B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4B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4B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4B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4B68"/>
    <w:rPr>
      <w:rFonts w:eastAsiaTheme="majorEastAsia" w:cstheme="majorBidi"/>
      <w:color w:val="272727" w:themeColor="text1" w:themeTint="D8"/>
    </w:rPr>
  </w:style>
  <w:style w:type="paragraph" w:styleId="Title">
    <w:name w:val="Title"/>
    <w:basedOn w:val="Normal"/>
    <w:next w:val="Normal"/>
    <w:link w:val="TitleChar"/>
    <w:uiPriority w:val="10"/>
    <w:qFormat/>
    <w:rsid w:val="00564B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4B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4B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4B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4B68"/>
    <w:pPr>
      <w:spacing w:before="160"/>
      <w:jc w:val="center"/>
    </w:pPr>
    <w:rPr>
      <w:i/>
      <w:iCs/>
      <w:color w:val="404040" w:themeColor="text1" w:themeTint="BF"/>
    </w:rPr>
  </w:style>
  <w:style w:type="character" w:customStyle="1" w:styleId="QuoteChar">
    <w:name w:val="Quote Char"/>
    <w:basedOn w:val="DefaultParagraphFont"/>
    <w:link w:val="Quote"/>
    <w:uiPriority w:val="29"/>
    <w:rsid w:val="00564B68"/>
    <w:rPr>
      <w:i/>
      <w:iCs/>
      <w:color w:val="404040" w:themeColor="text1" w:themeTint="BF"/>
    </w:rPr>
  </w:style>
  <w:style w:type="paragraph" w:styleId="ListParagraph">
    <w:name w:val="List Paragraph"/>
    <w:basedOn w:val="Normal"/>
    <w:uiPriority w:val="34"/>
    <w:qFormat/>
    <w:rsid w:val="00564B68"/>
    <w:pPr>
      <w:ind w:left="720"/>
      <w:contextualSpacing/>
    </w:pPr>
  </w:style>
  <w:style w:type="character" w:styleId="IntenseEmphasis">
    <w:name w:val="Intense Emphasis"/>
    <w:basedOn w:val="DefaultParagraphFont"/>
    <w:uiPriority w:val="21"/>
    <w:qFormat/>
    <w:rsid w:val="00564B68"/>
    <w:rPr>
      <w:i/>
      <w:iCs/>
      <w:color w:val="0F4761" w:themeColor="accent1" w:themeShade="BF"/>
    </w:rPr>
  </w:style>
  <w:style w:type="paragraph" w:styleId="IntenseQuote">
    <w:name w:val="Intense Quote"/>
    <w:basedOn w:val="Normal"/>
    <w:next w:val="Normal"/>
    <w:link w:val="IntenseQuoteChar"/>
    <w:uiPriority w:val="30"/>
    <w:qFormat/>
    <w:rsid w:val="00564B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4B68"/>
    <w:rPr>
      <w:i/>
      <w:iCs/>
      <w:color w:val="0F4761" w:themeColor="accent1" w:themeShade="BF"/>
    </w:rPr>
  </w:style>
  <w:style w:type="character" w:styleId="IntenseReference">
    <w:name w:val="Intense Reference"/>
    <w:basedOn w:val="DefaultParagraphFont"/>
    <w:uiPriority w:val="32"/>
    <w:qFormat/>
    <w:rsid w:val="00564B68"/>
    <w:rPr>
      <w:b/>
      <w:bCs/>
      <w:smallCaps/>
      <w:color w:val="0F4761" w:themeColor="accent1" w:themeShade="BF"/>
      <w:spacing w:val="5"/>
    </w:rPr>
  </w:style>
  <w:style w:type="paragraph" w:styleId="NormalWeb">
    <w:name w:val="Normal (Web)"/>
    <w:basedOn w:val="Normal"/>
    <w:uiPriority w:val="99"/>
    <w:semiHidden/>
    <w:unhideWhenUsed/>
    <w:rsid w:val="00564B6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564B68"/>
    <w:rPr>
      <w:b/>
      <w:bCs/>
    </w:rPr>
  </w:style>
  <w:style w:type="character" w:customStyle="1" w:styleId="apple-converted-space">
    <w:name w:val="apple-converted-space"/>
    <w:basedOn w:val="DefaultParagraphFont"/>
    <w:rsid w:val="00564B68"/>
  </w:style>
  <w:style w:type="character" w:styleId="Emphasis">
    <w:name w:val="Emphasis"/>
    <w:basedOn w:val="DefaultParagraphFont"/>
    <w:uiPriority w:val="20"/>
    <w:qFormat/>
    <w:rsid w:val="00564B68"/>
    <w:rPr>
      <w:i/>
      <w:iCs/>
    </w:rPr>
  </w:style>
  <w:style w:type="character" w:styleId="Hyperlink">
    <w:name w:val="Hyperlink"/>
    <w:basedOn w:val="DefaultParagraphFont"/>
    <w:uiPriority w:val="99"/>
    <w:unhideWhenUsed/>
    <w:rsid w:val="00DD1C0D"/>
    <w:rPr>
      <w:color w:val="467886" w:themeColor="hyperlink"/>
      <w:u w:val="single"/>
    </w:rPr>
  </w:style>
  <w:style w:type="character" w:styleId="UnresolvedMention">
    <w:name w:val="Unresolved Mention"/>
    <w:basedOn w:val="DefaultParagraphFont"/>
    <w:uiPriority w:val="99"/>
    <w:semiHidden/>
    <w:unhideWhenUsed/>
    <w:rsid w:val="00DD1C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afayettelaguitarless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1482</Words>
  <Characters>8453</Characters>
  <Application>Microsoft Office Word</Application>
  <DocSecurity>0</DocSecurity>
  <Lines>70</Lines>
  <Paragraphs>19</Paragraphs>
  <ScaleCrop>false</ScaleCrop>
  <Company/>
  <LinksUpToDate>false</LinksUpToDate>
  <CharactersWithSpaces>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LeBlanc</dc:creator>
  <cp:keywords/>
  <dc:description/>
  <cp:lastModifiedBy>Joshua LeBlanc</cp:lastModifiedBy>
  <cp:revision>2</cp:revision>
  <dcterms:created xsi:type="dcterms:W3CDTF">2025-07-19T15:42:00Z</dcterms:created>
  <dcterms:modified xsi:type="dcterms:W3CDTF">2025-09-22T23:18:00Z</dcterms:modified>
</cp:coreProperties>
</file>